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14300" distB="114300" distL="114300" distR="114300" simplePos="0" relativeHeight="251658240" behindDoc="1" locked="0" layoutInCell="1" hidden="0" allowOverlap="1" wp14:anchorId="1A8208ED" wp14:editId="099D2160">
            <wp:simplePos x="0" y="0"/>
            <wp:positionH relativeFrom="page">
              <wp:posOffset>548640</wp:posOffset>
            </wp:positionH>
            <wp:positionV relativeFrom="page">
              <wp:posOffset>241935</wp:posOffset>
            </wp:positionV>
            <wp:extent cx="1732597" cy="547136"/>
            <wp:effectExtent l="0" t="0" r="0" b="0"/>
            <wp:wrapNone/>
            <wp:docPr id="10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597" cy="547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003A366B" wp14:editId="54464B6F">
            <wp:simplePos x="0" y="0"/>
            <wp:positionH relativeFrom="column">
              <wp:posOffset>4638675</wp:posOffset>
            </wp:positionH>
            <wp:positionV relativeFrom="paragraph">
              <wp:posOffset>119063</wp:posOffset>
            </wp:positionV>
            <wp:extent cx="1436765" cy="542925"/>
            <wp:effectExtent l="0" t="0" r="0" b="0"/>
            <wp:wrapNone/>
            <wp:docPr id="10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76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</w:rPr>
      </w:pPr>
      <w:bookmarkStart w:id="0" w:name="_GoBack"/>
      <w:bookmarkEnd w:id="0"/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 xml:space="preserve">MISSIONE ECONOMICA E COMMERCIALE IN </w:t>
      </w:r>
      <w:r w:rsidR="00F17F0D">
        <w:rPr>
          <w:b/>
        </w:rPr>
        <w:t>PORTOGALLO</w:t>
      </w: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(</w:t>
      </w:r>
      <w:r w:rsidR="00F17F0D">
        <w:rPr>
          <w:b/>
        </w:rPr>
        <w:t>Lisbona</w:t>
      </w:r>
      <w:r>
        <w:rPr>
          <w:b/>
        </w:rPr>
        <w:t xml:space="preserve">, </w:t>
      </w:r>
      <w:r w:rsidR="004E48A4">
        <w:rPr>
          <w:b/>
        </w:rPr>
        <w:t xml:space="preserve">19 e 20 </w:t>
      </w:r>
      <w:r w:rsidR="00F17F0D">
        <w:rPr>
          <w:b/>
        </w:rPr>
        <w:t xml:space="preserve">ottobre </w:t>
      </w:r>
      <w:r>
        <w:rPr>
          <w:b/>
        </w:rPr>
        <w:t>2022)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SCHEDA DI ADESIONE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_______________________________ </w:t>
      </w:r>
      <w:r>
        <w:rPr>
          <w:sz w:val="22"/>
          <w:szCs w:val="22"/>
        </w:rPr>
        <w:t>email __________________________</w:t>
      </w:r>
      <w:r>
        <w:rPr>
          <w:color w:val="000000"/>
          <w:sz w:val="22"/>
          <w:szCs w:val="22"/>
        </w:rPr>
        <w:t xml:space="preserve"> 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4A1006" w:rsidRDefault="00F33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alla </w:t>
      </w:r>
      <w:r>
        <w:rPr>
          <w:sz w:val="22"/>
          <w:szCs w:val="22"/>
        </w:rPr>
        <w:t xml:space="preserve">Missione economica e commerciale in programma a </w:t>
      </w:r>
      <w:r w:rsidR="00F17F0D">
        <w:rPr>
          <w:sz w:val="22"/>
          <w:szCs w:val="22"/>
        </w:rPr>
        <w:t>Lisbona</w:t>
      </w:r>
      <w:r>
        <w:rPr>
          <w:sz w:val="22"/>
          <w:szCs w:val="22"/>
        </w:rPr>
        <w:t xml:space="preserve"> il </w:t>
      </w:r>
      <w:r w:rsidR="004E48A4">
        <w:rPr>
          <w:sz w:val="22"/>
          <w:szCs w:val="22"/>
        </w:rPr>
        <w:t>19</w:t>
      </w:r>
      <w:r>
        <w:rPr>
          <w:sz w:val="22"/>
          <w:szCs w:val="22"/>
        </w:rPr>
        <w:t xml:space="preserve"> e </w:t>
      </w:r>
      <w:r w:rsidR="004E48A4">
        <w:rPr>
          <w:sz w:val="22"/>
          <w:szCs w:val="22"/>
        </w:rPr>
        <w:t>20</w:t>
      </w:r>
      <w:r w:rsidR="00F17F0D">
        <w:rPr>
          <w:sz w:val="22"/>
          <w:szCs w:val="22"/>
        </w:rPr>
        <w:t xml:space="preserve"> ottobre</w:t>
      </w:r>
      <w:r>
        <w:rPr>
          <w:sz w:val="22"/>
          <w:szCs w:val="22"/>
        </w:rPr>
        <w:t xml:space="preserve"> 2022.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br w:type="page"/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4A1006">
        <w:trPr>
          <w:trHeight w:val="397"/>
        </w:trPr>
        <w:tc>
          <w:tcPr>
            <w:tcW w:w="9709" w:type="dxa"/>
            <w:vAlign w:val="center"/>
          </w:tcPr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4A1006" w:rsidRDefault="00F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dell’azienda</w:t>
            </w:r>
          </w:p>
          <w:p w:rsidR="004A1006" w:rsidRDefault="00F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4A1006">
        <w:trPr>
          <w:trHeight w:val="397"/>
        </w:trPr>
        <w:tc>
          <w:tcPr>
            <w:tcW w:w="9709" w:type="dxa"/>
          </w:tcPr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4A1006" w:rsidRDefault="004A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una 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2"/>
          <w:szCs w:val="22"/>
        </w:rPr>
        <w:t xml:space="preserve">micro   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2"/>
          <w:szCs w:val="22"/>
        </w:rPr>
        <w:t xml:space="preserve">piccola impresa o    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2"/>
          <w:szCs w:val="22"/>
        </w:rPr>
        <w:t xml:space="preserve">media impresa  </w:t>
      </w:r>
      <w:r>
        <w:rPr>
          <w:i/>
          <w:color w:val="000000"/>
          <w:sz w:val="22"/>
          <w:szCs w:val="22"/>
        </w:rPr>
        <w:t>(barrare la casella interessata</w:t>
      </w:r>
      <w:r>
        <w:rPr>
          <w:color w:val="000000"/>
          <w:sz w:val="22"/>
          <w:szCs w:val="22"/>
        </w:rPr>
        <w:t>) come definita nell’Allegato I al Regolamento n. 651/2014/UE della Commissione europea;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che l’esercizio finanziario (anno fiscale) dell’impresa inizia il ________ e termina il ________;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avere sede legale e/o unità locali nella circoscrizione territoriale della Camera di commercio di Catanzaro;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essere attiva e in regola con l’iscrizione al Registro delle Imprese;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essere in regola e nell’esatta misura con il pagamento del diritto annuale;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non essere in stato di fallimento, liquidazione (anche volontaria), amministrazione controllata, concordato preventivo o in qualsiasi altra situazione equivalente secondo la normativa vigente;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aver assolto gli obblighi contributivi e siano in regola con le normative sulla salute e sicurezza sul lavoro di cui al D.lgs. 9 aprile 2008, n. 81 e successive modificazioni e integrazioni;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non avere forniture di servizi in corso di erogazione con la Camera di commercio di Catanzaro ai sensi dell’art. 4, comma 6, del D.L. 95 del 6 luglio 2012, convertito nella L. 7 agosto 2012, n. 135;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che quanto sopra esposto corrisponde al vero;</w:t>
      </w:r>
    </w:p>
    <w:p w:rsidR="004A1006" w:rsidRDefault="00F33E1F" w:rsidP="00F3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accettare senza riserve le norme contenute nella manifestazione d’interesse</w:t>
      </w: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PRENDE ATTO</w:t>
      </w: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dati contenuti nella presente domanda saranno utilizzati esclusivamente per gli scopi previsti dalla presente iniziativa e saranno oggetto di trattamento svolto con o senza l’ausilio di sistemi informatici nel pieno rispetto del D. Lgs.30/6/2003, n. 196 “Codice in materia di protezione dei dati personali” e degli obblighi di riservatezza ai quali è ispirata l’attività dell’Ente camerale che è anche titolare dei dati forniti.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4A1006" w:rsidRDefault="00F33E1F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CONSENSO</w:t>
      </w:r>
    </w:p>
    <w:p w:rsidR="004A1006" w:rsidRDefault="00F33E1F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PER L’INOLTRO DI COMUNICAZIONI INFORMATIVE / PROMOZIONALI</w:t>
      </w:r>
    </w:p>
    <w:p w:rsidR="004A1006" w:rsidRDefault="00F33E1F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DA PARTE DELLA CAMERA DI COMMERCIO DI CATANZARO</w:t>
      </w:r>
    </w:p>
    <w:p w:rsidR="004A1006" w:rsidRDefault="004A1006">
      <w:pPr>
        <w:spacing w:line="240" w:lineRule="auto"/>
        <w:ind w:left="0" w:hanging="2"/>
      </w:pPr>
    </w:p>
    <w:p w:rsidR="004A1006" w:rsidRDefault="00F33E1F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Io sottoscritto ………………………………………………………, in qualità di soggetto Interessato,</w:t>
      </w:r>
    </w:p>
    <w:p w:rsidR="004A1006" w:rsidRDefault="00F33E1F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• letta e compresa l’informativa privacy contenuta nell’Avviso e specificamente le finalità ivi esposte e spiegate;</w:t>
      </w:r>
    </w:p>
    <w:p w:rsidR="004A1006" w:rsidRDefault="00F33E1F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• informato della possibilità di revocare in qualsiasi momento il consenso eventualmente prestato, senza che ciò pregiudichi la liceità del trattamento basata sul consenso prestato prima della revoca;</w:t>
      </w:r>
    </w:p>
    <w:p w:rsidR="004A1006" w:rsidRDefault="00F33E1F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• consapevole che il diniego del consenso o la revoca dello stesso non influirà in alcun modo sulla mia possibilità di partecipare all’iniziativa;</w:t>
      </w:r>
    </w:p>
    <w:p w:rsidR="004A1006" w:rsidRDefault="00F33E1F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</w:t>
      </w:r>
      <w:r>
        <w:rPr>
          <w:b/>
          <w:color w:val="000000"/>
          <w:sz w:val="22"/>
          <w:szCs w:val="22"/>
        </w:rPr>
        <w:t>  </w:t>
      </w:r>
    </w:p>
    <w:p w:rsidR="004A1006" w:rsidRDefault="00F33E1F">
      <w:pPr>
        <w:spacing w:line="240" w:lineRule="auto"/>
        <w:ind w:left="0" w:hanging="2"/>
        <w:jc w:val="both"/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t> □ ACCONSENTO                                                □ NON ACCONSENTO</w:t>
      </w:r>
    </w:p>
    <w:p w:rsidR="004A1006" w:rsidRDefault="004A1006">
      <w:pPr>
        <w:spacing w:line="240" w:lineRule="auto"/>
        <w:ind w:left="0" w:hanging="2"/>
      </w:pPr>
    </w:p>
    <w:p w:rsidR="004A1006" w:rsidRDefault="00F33E1F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(barrare la casella di interesse)</w:t>
      </w:r>
    </w:p>
    <w:p w:rsidR="004A1006" w:rsidRDefault="004A1006">
      <w:pPr>
        <w:spacing w:line="240" w:lineRule="auto"/>
        <w:ind w:left="0" w:hanging="2"/>
      </w:pPr>
    </w:p>
    <w:p w:rsidR="004A1006" w:rsidRDefault="00F33E1F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al trattamento dei dati personali da me conferiti per l’inoltro di comunicazioni informative e promozionali del Titolare in ordine alle attività, ai servizi, agli eventi e alle iniziative a vario titolo promossi/e dalla CCIAA e da altri Enti del Sistema camerale.</w:t>
      </w:r>
    </w:p>
    <w:p w:rsidR="004A1006" w:rsidRDefault="00F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/>
      </w:r>
      <w:r>
        <w:br/>
      </w:r>
      <w:r>
        <w:br/>
      </w: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</w:t>
      </w:r>
      <w:r>
        <w:rPr>
          <w:b/>
          <w:color w:val="000000"/>
          <w:sz w:val="22"/>
          <w:szCs w:val="22"/>
        </w:rPr>
        <w:t>Firma del Titolare/ Legale rappresentante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4A1006" w:rsidRDefault="004A100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4A1006" w:rsidRDefault="004A100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4A1006" w:rsidRDefault="004A100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4A1006" w:rsidRDefault="00F33E1F">
      <w:pPr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4A1006" w:rsidRDefault="004A1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sectPr w:rsidR="004A1006">
      <w:pgSz w:w="11907" w:h="16840"/>
      <w:pgMar w:top="38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6AE"/>
    <w:multiLevelType w:val="multilevel"/>
    <w:tmpl w:val="F0C8B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A1006"/>
    <w:rsid w:val="004A1006"/>
    <w:rsid w:val="004E48A4"/>
    <w:rsid w:val="007F5326"/>
    <w:rsid w:val="00F17F0D"/>
    <w:rsid w:val="00F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EwIK5VNnKuonLEEE3v7K6Yrrg==">AMUW2mW+h7WlYtVgYUq4VPBFzO+kon/KrRDhxw7BnSGLcSSsFD5Rmpuj9y8/mtQTl9w8+u36R7nKqxgI5pDXJIjOnqyRUxuaKklTDzQSDDrByxVnke7qu1ONbFg+hK0jZB80466tzVYO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Gigliotti Raffaella</cp:lastModifiedBy>
  <cp:revision>5</cp:revision>
  <dcterms:created xsi:type="dcterms:W3CDTF">2022-09-14T08:16:00Z</dcterms:created>
  <dcterms:modified xsi:type="dcterms:W3CDTF">2022-09-22T15:33:00Z</dcterms:modified>
</cp:coreProperties>
</file>